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8655" w14:textId="4D6CF131" w:rsidR="006234C8" w:rsidRPr="004930F0" w:rsidRDefault="006234C8" w:rsidP="005B0F12">
      <w:pPr>
        <w:spacing w:after="0"/>
        <w:jc w:val="right"/>
        <w:rPr>
          <w:rFonts w:ascii="Calibri" w:hAnsi="Calibri" w:cs="Calibri"/>
          <w:sz w:val="21"/>
          <w:szCs w:val="21"/>
        </w:rPr>
      </w:pPr>
      <w:r w:rsidRPr="004930F0">
        <w:rPr>
          <w:rFonts w:ascii="Calibri" w:hAnsi="Calibri" w:cs="Calibri"/>
          <w:sz w:val="21"/>
          <w:szCs w:val="21"/>
        </w:rPr>
        <w:t>Communiqué de presse - Pour diffusion immédiate</w:t>
      </w:r>
    </w:p>
    <w:p w14:paraId="0AD94928" w14:textId="77777777" w:rsidR="006234C8" w:rsidRDefault="006234C8" w:rsidP="006234C8">
      <w:pPr>
        <w:spacing w:after="0"/>
        <w:rPr>
          <w:rFonts w:ascii="Calibri" w:hAnsi="Calibri" w:cs="Calibri"/>
          <w:sz w:val="21"/>
          <w:szCs w:val="21"/>
        </w:rPr>
      </w:pPr>
    </w:p>
    <w:p w14:paraId="76E7EF1E" w14:textId="142E965F" w:rsidR="005F69D3" w:rsidRDefault="00E90CA9" w:rsidP="006234C8">
      <w:pPr>
        <w:spacing w:after="0"/>
        <w:rPr>
          <w:rFonts w:ascii="Calibri" w:hAnsi="Calibri" w:cs="Calibri"/>
          <w:b/>
          <w:bCs/>
          <w:color w:val="9B0300"/>
          <w:sz w:val="21"/>
          <w:szCs w:val="21"/>
        </w:rPr>
      </w:pPr>
      <w:r w:rsidRPr="00E90CA9">
        <w:rPr>
          <w:rFonts w:ascii="Calibri" w:hAnsi="Calibri" w:cs="Calibri"/>
          <w:b/>
          <w:bCs/>
          <w:noProof/>
          <w:color w:val="9B0300"/>
          <w:sz w:val="21"/>
          <w:szCs w:val="21"/>
          <w:lang w:val="fr-FR" w:eastAsia="fr-FR"/>
        </w:rPr>
        <w:drawing>
          <wp:inline distT="0" distB="0" distL="0" distR="0" wp14:anchorId="68A9C000" wp14:editId="0F88F513">
            <wp:extent cx="2862581" cy="1019175"/>
            <wp:effectExtent l="0" t="0" r="0" b="0"/>
            <wp:docPr id="1" name="Image 1" descr="C:\Users\jalavallee\Downloads\FMAJ-Logo-Fons.Parizeau_NoBckg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avallee\Downloads\FMAJ-Logo-Fons.Parizeau_NoBckgr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03154" cy="1033620"/>
                    </a:xfrm>
                    <a:prstGeom prst="rect">
                      <a:avLst/>
                    </a:prstGeom>
                    <a:noFill/>
                    <a:ln>
                      <a:noFill/>
                    </a:ln>
                  </pic:spPr>
                </pic:pic>
              </a:graphicData>
            </a:graphic>
          </wp:inline>
        </w:drawing>
      </w:r>
    </w:p>
    <w:p w14:paraId="5A4B8464" w14:textId="3F0F0480" w:rsidR="00E90CA9" w:rsidRDefault="00E90CA9" w:rsidP="006234C8">
      <w:pPr>
        <w:spacing w:after="0"/>
        <w:rPr>
          <w:rFonts w:ascii="Calibri" w:hAnsi="Calibri" w:cs="Calibri"/>
          <w:b/>
          <w:bCs/>
          <w:color w:val="9B0300"/>
          <w:sz w:val="21"/>
          <w:szCs w:val="21"/>
        </w:rPr>
      </w:pPr>
    </w:p>
    <w:p w14:paraId="3E2C73F0" w14:textId="77777777" w:rsidR="00EA4684" w:rsidRPr="005F69D3" w:rsidRDefault="00EA4684" w:rsidP="006234C8">
      <w:pPr>
        <w:spacing w:after="0"/>
        <w:rPr>
          <w:rFonts w:ascii="Calibri" w:hAnsi="Calibri" w:cs="Calibri"/>
          <w:b/>
          <w:bCs/>
          <w:color w:val="9B0300"/>
          <w:sz w:val="21"/>
          <w:szCs w:val="21"/>
        </w:rPr>
      </w:pPr>
    </w:p>
    <w:p w14:paraId="48E47665" w14:textId="7ACE3FE3" w:rsidR="004930F0" w:rsidRPr="00EC5A2C" w:rsidRDefault="004930F0" w:rsidP="00EC5A2C">
      <w:pPr>
        <w:spacing w:after="0"/>
        <w:rPr>
          <w:rFonts w:ascii="Calibri" w:hAnsi="Calibri" w:cs="Calibri"/>
          <w:b/>
          <w:bCs/>
          <w:sz w:val="32"/>
          <w:szCs w:val="32"/>
        </w:rPr>
      </w:pPr>
      <w:r w:rsidRPr="00EC5A2C">
        <w:rPr>
          <w:rFonts w:ascii="Calibri" w:hAnsi="Calibri" w:cs="Calibri"/>
          <w:b/>
          <w:bCs/>
          <w:sz w:val="32"/>
          <w:szCs w:val="32"/>
        </w:rPr>
        <w:t>Mitch Mitchell remporte le Prix Monique-et-Robert-Parizeau 2024 en arts imprimés</w:t>
      </w:r>
    </w:p>
    <w:p w14:paraId="7F9ECF96" w14:textId="77777777" w:rsidR="004930F0" w:rsidRPr="004930F0" w:rsidRDefault="004930F0" w:rsidP="004930F0">
      <w:pPr>
        <w:spacing w:after="0"/>
        <w:rPr>
          <w:rFonts w:ascii="Calibri" w:hAnsi="Calibri" w:cs="Calibri"/>
          <w:sz w:val="21"/>
          <w:szCs w:val="21"/>
        </w:rPr>
      </w:pPr>
    </w:p>
    <w:p w14:paraId="0A8EB7F7" w14:textId="20F1E58A" w:rsidR="004930F0" w:rsidRPr="004930F0" w:rsidRDefault="004930F0" w:rsidP="00A30135">
      <w:pPr>
        <w:spacing w:after="0"/>
        <w:jc w:val="both"/>
        <w:rPr>
          <w:rFonts w:ascii="Calibri" w:hAnsi="Calibri" w:cs="Calibri"/>
          <w:sz w:val="21"/>
          <w:szCs w:val="21"/>
        </w:rPr>
      </w:pPr>
      <w:r w:rsidRPr="00A30135">
        <w:rPr>
          <w:rFonts w:ascii="Calibri" w:hAnsi="Calibri" w:cs="Calibri"/>
          <w:b/>
          <w:sz w:val="21"/>
          <w:szCs w:val="21"/>
        </w:rPr>
        <w:t xml:space="preserve">Joliette, </w:t>
      </w:r>
      <w:r w:rsidR="00A30135" w:rsidRPr="00A30135">
        <w:rPr>
          <w:rFonts w:ascii="Calibri" w:hAnsi="Calibri" w:cs="Calibri"/>
          <w:b/>
          <w:sz w:val="21"/>
          <w:szCs w:val="21"/>
        </w:rPr>
        <w:t>13 mars 2025</w:t>
      </w:r>
      <w:r w:rsidRPr="004930F0">
        <w:rPr>
          <w:rFonts w:ascii="Calibri" w:hAnsi="Calibri" w:cs="Calibri"/>
          <w:sz w:val="21"/>
          <w:szCs w:val="21"/>
        </w:rPr>
        <w:t xml:space="preserve"> – Le Musée d’art de Joliette (MAJ), en partenariat avec la Fondation du Musée d’art de Joliette (FMAJ), est heureux d’annoncer la remise du prestigieux Prix Monique-et-Robert-Parizeau à l’artiste Mitch Mitchell, en reconnaissance de sa contribution exceptionnelle aux arts d’impression. Ce prix vient couronner une carrière marquée par un engagement profond et une approche novatrice de l’art imprimé.</w:t>
      </w:r>
    </w:p>
    <w:p w14:paraId="2034259F" w14:textId="77777777" w:rsidR="004930F0" w:rsidRPr="004930F0" w:rsidRDefault="004930F0" w:rsidP="00A30135">
      <w:pPr>
        <w:spacing w:after="0"/>
        <w:jc w:val="both"/>
        <w:rPr>
          <w:rFonts w:ascii="Calibri" w:hAnsi="Calibri" w:cs="Calibri"/>
          <w:sz w:val="21"/>
          <w:szCs w:val="21"/>
        </w:rPr>
      </w:pPr>
    </w:p>
    <w:p w14:paraId="0B9402A8" w14:textId="05E172AB" w:rsidR="004930F0" w:rsidRPr="004930F0" w:rsidRDefault="004930F0" w:rsidP="00A30135">
      <w:pPr>
        <w:spacing w:after="0"/>
        <w:jc w:val="both"/>
        <w:rPr>
          <w:rFonts w:ascii="Calibri" w:hAnsi="Calibri" w:cs="Calibri"/>
          <w:sz w:val="21"/>
          <w:szCs w:val="21"/>
        </w:rPr>
      </w:pPr>
      <w:r w:rsidRPr="004930F0">
        <w:rPr>
          <w:rFonts w:ascii="Calibri" w:hAnsi="Calibri" w:cs="Calibri"/>
          <w:sz w:val="21"/>
          <w:szCs w:val="21"/>
        </w:rPr>
        <w:t>Le jury a tenu à souligner le dévouement d</w:t>
      </w:r>
      <w:r w:rsidRPr="00262AD3">
        <w:rPr>
          <w:rFonts w:ascii="Calibri" w:hAnsi="Calibri" w:cs="Calibri"/>
          <w:sz w:val="21"/>
          <w:szCs w:val="21"/>
        </w:rPr>
        <w:t xml:space="preserve">e Mitch Mitchell pour les arts d’impression, tant </w:t>
      </w:r>
      <w:r w:rsidR="00894C8C">
        <w:rPr>
          <w:rFonts w:ascii="Calibri" w:hAnsi="Calibri" w:cs="Calibri"/>
          <w:sz w:val="21"/>
          <w:szCs w:val="21"/>
        </w:rPr>
        <w:t>dans</w:t>
      </w:r>
      <w:r w:rsidRPr="00262AD3">
        <w:rPr>
          <w:rFonts w:ascii="Calibri" w:hAnsi="Calibri" w:cs="Calibri"/>
          <w:sz w:val="21"/>
          <w:szCs w:val="21"/>
        </w:rPr>
        <w:t xml:space="preserve"> sa pratique artistique que son enseignement.</w:t>
      </w:r>
      <w:r w:rsidRPr="004930F0">
        <w:rPr>
          <w:rFonts w:ascii="Calibri" w:hAnsi="Calibri" w:cs="Calibri"/>
          <w:sz w:val="21"/>
          <w:szCs w:val="21"/>
        </w:rPr>
        <w:t xml:space="preserve"> Mitchell se distingue par une approche audacieuse et visionnaire, créant des installations saisissantes qui explorent des thèmes</w:t>
      </w:r>
      <w:r w:rsidR="00166B9E">
        <w:rPr>
          <w:rFonts w:ascii="Calibri" w:hAnsi="Calibri" w:cs="Calibri"/>
          <w:sz w:val="21"/>
          <w:szCs w:val="21"/>
        </w:rPr>
        <w:t xml:space="preserve"> variés</w:t>
      </w:r>
      <w:r w:rsidRPr="004930F0">
        <w:rPr>
          <w:rFonts w:ascii="Calibri" w:hAnsi="Calibri" w:cs="Calibri"/>
          <w:sz w:val="21"/>
          <w:szCs w:val="21"/>
        </w:rPr>
        <w:t xml:space="preserve"> </w:t>
      </w:r>
      <w:r w:rsidR="00E639B8">
        <w:rPr>
          <w:rFonts w:ascii="Calibri" w:hAnsi="Calibri" w:cs="Calibri"/>
          <w:sz w:val="21"/>
          <w:szCs w:val="21"/>
        </w:rPr>
        <w:t>d’une grande profondeur</w:t>
      </w:r>
      <w:r w:rsidRPr="004930F0">
        <w:rPr>
          <w:rFonts w:ascii="Calibri" w:hAnsi="Calibri" w:cs="Calibri"/>
          <w:sz w:val="21"/>
          <w:szCs w:val="21"/>
        </w:rPr>
        <w:t>, offrant une expérience immersive et inspirante au</w:t>
      </w:r>
      <w:r w:rsidR="00894C8C">
        <w:rPr>
          <w:rFonts w:ascii="Calibri" w:hAnsi="Calibri" w:cs="Calibri"/>
          <w:sz w:val="21"/>
          <w:szCs w:val="21"/>
        </w:rPr>
        <w:t>x</w:t>
      </w:r>
      <w:r w:rsidRPr="004930F0">
        <w:rPr>
          <w:rFonts w:ascii="Calibri" w:hAnsi="Calibri" w:cs="Calibri"/>
          <w:sz w:val="21"/>
          <w:szCs w:val="21"/>
        </w:rPr>
        <w:t xml:space="preserve"> public</w:t>
      </w:r>
      <w:r w:rsidR="00894C8C">
        <w:rPr>
          <w:rFonts w:ascii="Calibri" w:hAnsi="Calibri" w:cs="Calibri"/>
          <w:sz w:val="21"/>
          <w:szCs w:val="21"/>
        </w:rPr>
        <w:t>s</w:t>
      </w:r>
      <w:r w:rsidRPr="004930F0">
        <w:rPr>
          <w:rFonts w:ascii="Calibri" w:hAnsi="Calibri" w:cs="Calibri"/>
          <w:sz w:val="21"/>
          <w:szCs w:val="21"/>
        </w:rPr>
        <w:t xml:space="preserve">. </w:t>
      </w:r>
    </w:p>
    <w:p w14:paraId="48369BDB" w14:textId="77777777" w:rsidR="004930F0" w:rsidRPr="004930F0" w:rsidRDefault="004930F0" w:rsidP="00A30135">
      <w:pPr>
        <w:spacing w:after="0"/>
        <w:jc w:val="both"/>
        <w:rPr>
          <w:rFonts w:ascii="Calibri" w:hAnsi="Calibri" w:cs="Calibri"/>
          <w:sz w:val="21"/>
          <w:szCs w:val="21"/>
        </w:rPr>
      </w:pPr>
    </w:p>
    <w:p w14:paraId="7205FC91" w14:textId="77777777" w:rsidR="004930F0" w:rsidRPr="004930F0" w:rsidRDefault="004930F0" w:rsidP="00A30135">
      <w:pPr>
        <w:spacing w:after="0"/>
        <w:jc w:val="both"/>
        <w:rPr>
          <w:rFonts w:ascii="Calibri" w:hAnsi="Calibri" w:cs="Calibri"/>
          <w:sz w:val="21"/>
          <w:szCs w:val="21"/>
        </w:rPr>
      </w:pPr>
      <w:r w:rsidRPr="004930F0">
        <w:rPr>
          <w:rFonts w:ascii="Calibri" w:hAnsi="Calibri" w:cs="Calibri"/>
          <w:sz w:val="21"/>
          <w:szCs w:val="21"/>
        </w:rPr>
        <w:t xml:space="preserve">Le jury a également salué la grande qualité et la diversité des pratiques des candidats en lice cette année, ce qui témoigne de la vitalité et du dynamisme des arts imprimés au Québec et au Canada. Le jury était composé d’Annie Gauthier, directrice générale et conservatrice en chef du MAJ; Jean-Michel Parizeau, représentant de la famille Parizeau; Julie </w:t>
      </w:r>
      <w:proofErr w:type="spellStart"/>
      <w:r w:rsidRPr="004930F0">
        <w:rPr>
          <w:rFonts w:ascii="Calibri" w:hAnsi="Calibri" w:cs="Calibri"/>
          <w:sz w:val="21"/>
          <w:szCs w:val="21"/>
        </w:rPr>
        <w:t>Alary</w:t>
      </w:r>
      <w:proofErr w:type="spellEnd"/>
      <w:r w:rsidRPr="004930F0">
        <w:rPr>
          <w:rFonts w:ascii="Calibri" w:hAnsi="Calibri" w:cs="Calibri"/>
          <w:sz w:val="21"/>
          <w:szCs w:val="21"/>
        </w:rPr>
        <w:t xml:space="preserve"> </w:t>
      </w:r>
      <w:proofErr w:type="spellStart"/>
      <w:r w:rsidRPr="004930F0">
        <w:rPr>
          <w:rFonts w:ascii="Calibri" w:hAnsi="Calibri" w:cs="Calibri"/>
          <w:sz w:val="21"/>
          <w:szCs w:val="21"/>
        </w:rPr>
        <w:t>Lavallée</w:t>
      </w:r>
      <w:proofErr w:type="spellEnd"/>
      <w:r w:rsidRPr="004930F0">
        <w:rPr>
          <w:rFonts w:ascii="Calibri" w:hAnsi="Calibri" w:cs="Calibri"/>
          <w:sz w:val="21"/>
          <w:szCs w:val="21"/>
        </w:rPr>
        <w:t>, conservatrice des collections du MAJ; Jean-François Bélisle, directeur du Musée des beaux-arts du Canada; Peggy Davis, professeure en histoire de l’art à l’UQAM; et Élisabeth Mathieu, directrice générale et artistique de la Biennale internationale d’estampe contemporaine de Trois-Rivières.</w:t>
      </w:r>
    </w:p>
    <w:p w14:paraId="6AB748F9" w14:textId="77777777" w:rsidR="004930F0" w:rsidRPr="004930F0" w:rsidRDefault="004930F0" w:rsidP="00A30135">
      <w:pPr>
        <w:spacing w:after="0"/>
        <w:jc w:val="both"/>
        <w:rPr>
          <w:rFonts w:ascii="Calibri" w:hAnsi="Calibri" w:cs="Calibri"/>
          <w:sz w:val="21"/>
          <w:szCs w:val="21"/>
        </w:rPr>
      </w:pPr>
    </w:p>
    <w:p w14:paraId="147773DE" w14:textId="0F0A0080" w:rsidR="004930F0" w:rsidRPr="004930F0" w:rsidRDefault="004930F0" w:rsidP="00A30135">
      <w:pPr>
        <w:spacing w:after="0"/>
        <w:jc w:val="both"/>
        <w:rPr>
          <w:rFonts w:ascii="Calibri" w:hAnsi="Calibri" w:cs="Calibri"/>
          <w:sz w:val="21"/>
          <w:szCs w:val="21"/>
        </w:rPr>
      </w:pPr>
      <w:r w:rsidRPr="004930F0">
        <w:rPr>
          <w:rFonts w:ascii="Calibri" w:hAnsi="Calibri" w:cs="Calibri"/>
          <w:sz w:val="21"/>
          <w:szCs w:val="21"/>
        </w:rPr>
        <w:t>« Nous sommes honorés de pouvoir décerner cette distinction assortie d’une bourse de 15 000 $ et d’une présentation publique, permettant de mettre en lumière l’apport précieux des artistes en arts imprimés » a déclaré Annie Gauthier, directrice générale du MAJ</w:t>
      </w:r>
      <w:r w:rsidR="00B130DC">
        <w:rPr>
          <w:rFonts w:ascii="Calibri" w:hAnsi="Calibri" w:cs="Calibri"/>
          <w:sz w:val="21"/>
          <w:szCs w:val="21"/>
        </w:rPr>
        <w:t>.</w:t>
      </w:r>
      <w:r w:rsidRPr="004930F0">
        <w:rPr>
          <w:rFonts w:ascii="Calibri" w:hAnsi="Calibri" w:cs="Calibri"/>
          <w:sz w:val="21"/>
          <w:szCs w:val="21"/>
        </w:rPr>
        <w:t xml:space="preserve"> « Grâce à la générosité de la famille Parizeau, ce prix contribue à la valorisation des arts imprimés et au rayonnement des artistes québécois.</w:t>
      </w:r>
      <w:r w:rsidR="005F69D3">
        <w:rPr>
          <w:rFonts w:ascii="Calibri" w:hAnsi="Calibri" w:cs="Calibri"/>
          <w:sz w:val="21"/>
          <w:szCs w:val="21"/>
        </w:rPr>
        <w:t xml:space="preserve"> L’ensemble du milieu professionnel gagne lorsqu’un tel Prix est créé et décerné aux artistes</w:t>
      </w:r>
      <w:r>
        <w:rPr>
          <w:rFonts w:ascii="Calibri" w:hAnsi="Calibri" w:cs="Calibri"/>
          <w:sz w:val="21"/>
          <w:szCs w:val="21"/>
        </w:rPr>
        <w:t> </w:t>
      </w:r>
      <w:r w:rsidRPr="004930F0">
        <w:rPr>
          <w:rFonts w:ascii="Calibri" w:hAnsi="Calibri" w:cs="Calibri"/>
          <w:sz w:val="21"/>
          <w:szCs w:val="21"/>
        </w:rPr>
        <w:t>»</w:t>
      </w:r>
      <w:r w:rsidR="005F69D3">
        <w:rPr>
          <w:rFonts w:ascii="Calibri" w:hAnsi="Calibri" w:cs="Calibri"/>
          <w:sz w:val="21"/>
          <w:szCs w:val="21"/>
        </w:rPr>
        <w:t>.</w:t>
      </w:r>
    </w:p>
    <w:p w14:paraId="1EFD91ED" w14:textId="028028B2" w:rsidR="00EA4684" w:rsidRDefault="00EA4684">
      <w:pPr>
        <w:rPr>
          <w:rFonts w:ascii="Calibri" w:hAnsi="Calibri" w:cs="Calibri"/>
          <w:sz w:val="21"/>
          <w:szCs w:val="21"/>
        </w:rPr>
      </w:pPr>
      <w:r>
        <w:rPr>
          <w:rFonts w:ascii="Calibri" w:hAnsi="Calibri" w:cs="Calibri"/>
          <w:sz w:val="21"/>
          <w:szCs w:val="21"/>
        </w:rPr>
        <w:br w:type="page"/>
      </w:r>
    </w:p>
    <w:p w14:paraId="265CBEBE" w14:textId="10955044" w:rsidR="005B0F12" w:rsidRPr="004930F0" w:rsidRDefault="00887715" w:rsidP="006234C8">
      <w:pPr>
        <w:spacing w:after="0"/>
        <w:rPr>
          <w:rFonts w:ascii="Calibri" w:hAnsi="Calibri" w:cs="Calibri"/>
          <w:b/>
          <w:bCs/>
          <w:sz w:val="21"/>
          <w:szCs w:val="21"/>
        </w:rPr>
      </w:pPr>
      <w:bookmarkStart w:id="0" w:name="_GoBack"/>
      <w:bookmarkEnd w:id="0"/>
      <w:r w:rsidRPr="004930F0">
        <w:rPr>
          <w:rFonts w:ascii="Calibri" w:hAnsi="Calibri" w:cs="Calibri"/>
          <w:b/>
          <w:bCs/>
          <w:sz w:val="21"/>
          <w:szCs w:val="21"/>
        </w:rPr>
        <w:lastRenderedPageBreak/>
        <w:t>Profil d</w:t>
      </w:r>
      <w:r w:rsidR="00462D94" w:rsidRPr="004930F0">
        <w:rPr>
          <w:rFonts w:ascii="Calibri" w:hAnsi="Calibri" w:cs="Calibri"/>
          <w:b/>
          <w:bCs/>
          <w:sz w:val="21"/>
          <w:szCs w:val="21"/>
        </w:rPr>
        <w:t>u lauréat</w:t>
      </w:r>
    </w:p>
    <w:p w14:paraId="7A5E676E" w14:textId="22EB442F" w:rsidR="006234C8" w:rsidRPr="004930F0" w:rsidRDefault="00A30135" w:rsidP="00A30135">
      <w:pPr>
        <w:spacing w:after="0"/>
        <w:jc w:val="both"/>
        <w:rPr>
          <w:rFonts w:ascii="Calibri" w:hAnsi="Calibri" w:cs="Calibri"/>
          <w:sz w:val="21"/>
          <w:szCs w:val="21"/>
        </w:rPr>
      </w:pPr>
      <w:r w:rsidRPr="00EA4684">
        <w:rPr>
          <w:rFonts w:ascii="Calibri" w:hAnsi="Calibri" w:cs="Calibri"/>
          <w:sz w:val="21"/>
          <w:szCs w:val="21"/>
        </w:rPr>
        <w:t xml:space="preserve">Mitch Mitchell est un artiste qui explore les psychologies du travail et les histoires familiales à travers la production de pratiques basées sur l'impression. En altérant la surface banale, ses œuvres sculpturales et performatives suggèrent des notions de traumatisme et de fragilité de la psyché humaine à travers la production physique de masse de multiples objets historiques et/ou leur transformation. Les constructions de ses multiples corpus d'œuvres adoptent des matériaux de nature démocratique, la rouille, la farine, l'eau, le papier journal et le travail, intégrant aux surfaces sculpturales des notions d'industrie, de temps, d'alchimie et d'impact de la performance physique sur la psyché. Il a remporté de nombreux prix nationaux et internationaux pour son travail. Ses œuvres fait partie de collections muséales et privées, notamment du Boston Museum of Fine Arts, de la Art </w:t>
      </w:r>
      <w:proofErr w:type="spellStart"/>
      <w:r w:rsidRPr="00EA4684">
        <w:rPr>
          <w:rFonts w:ascii="Calibri" w:hAnsi="Calibri" w:cs="Calibri"/>
          <w:sz w:val="21"/>
          <w:szCs w:val="21"/>
        </w:rPr>
        <w:t>Gallery</w:t>
      </w:r>
      <w:proofErr w:type="spellEnd"/>
      <w:r w:rsidRPr="00EA4684">
        <w:rPr>
          <w:rFonts w:ascii="Calibri" w:hAnsi="Calibri" w:cs="Calibri"/>
          <w:sz w:val="21"/>
          <w:szCs w:val="21"/>
        </w:rPr>
        <w:t xml:space="preserve"> of Nova </w:t>
      </w:r>
      <w:proofErr w:type="spellStart"/>
      <w:r w:rsidRPr="00EA4684">
        <w:rPr>
          <w:rFonts w:ascii="Calibri" w:hAnsi="Calibri" w:cs="Calibri"/>
          <w:sz w:val="21"/>
          <w:szCs w:val="21"/>
        </w:rPr>
        <w:t>Scotia</w:t>
      </w:r>
      <w:proofErr w:type="spellEnd"/>
      <w:r w:rsidRPr="00EA4684">
        <w:rPr>
          <w:rFonts w:ascii="Calibri" w:hAnsi="Calibri" w:cs="Calibri"/>
          <w:sz w:val="21"/>
          <w:szCs w:val="21"/>
        </w:rPr>
        <w:t xml:space="preserve">, du </w:t>
      </w:r>
      <w:proofErr w:type="spellStart"/>
      <w:r w:rsidRPr="00EA4684">
        <w:rPr>
          <w:rFonts w:ascii="Calibri" w:hAnsi="Calibri" w:cs="Calibri"/>
          <w:sz w:val="21"/>
          <w:szCs w:val="21"/>
        </w:rPr>
        <w:t>Serrelves</w:t>
      </w:r>
      <w:proofErr w:type="spellEnd"/>
      <w:r w:rsidRPr="00EA4684">
        <w:rPr>
          <w:rFonts w:ascii="Calibri" w:hAnsi="Calibri" w:cs="Calibri"/>
          <w:sz w:val="21"/>
          <w:szCs w:val="21"/>
        </w:rPr>
        <w:t xml:space="preserve"> </w:t>
      </w:r>
      <w:proofErr w:type="spellStart"/>
      <w:r w:rsidRPr="00EA4684">
        <w:rPr>
          <w:rFonts w:ascii="Calibri" w:hAnsi="Calibri" w:cs="Calibri"/>
          <w:sz w:val="21"/>
          <w:szCs w:val="21"/>
        </w:rPr>
        <w:t>Contemporary</w:t>
      </w:r>
      <w:proofErr w:type="spellEnd"/>
      <w:r w:rsidRPr="00EA4684">
        <w:rPr>
          <w:rFonts w:ascii="Calibri" w:hAnsi="Calibri" w:cs="Calibri"/>
          <w:sz w:val="21"/>
          <w:szCs w:val="21"/>
        </w:rPr>
        <w:t xml:space="preserve"> Museum of Art (Portugal) et de la Art </w:t>
      </w:r>
      <w:proofErr w:type="spellStart"/>
      <w:r w:rsidRPr="00EA4684">
        <w:rPr>
          <w:rFonts w:ascii="Calibri" w:hAnsi="Calibri" w:cs="Calibri"/>
          <w:sz w:val="21"/>
          <w:szCs w:val="21"/>
        </w:rPr>
        <w:t>Gallery</w:t>
      </w:r>
      <w:proofErr w:type="spellEnd"/>
      <w:r w:rsidRPr="00EA4684">
        <w:rPr>
          <w:rFonts w:ascii="Calibri" w:hAnsi="Calibri" w:cs="Calibri"/>
          <w:sz w:val="21"/>
          <w:szCs w:val="21"/>
        </w:rPr>
        <w:t xml:space="preserve"> of Alberta.</w:t>
      </w:r>
    </w:p>
    <w:p w14:paraId="3C454528" w14:textId="77777777" w:rsidR="00A30135" w:rsidRDefault="00A30135" w:rsidP="00A30135">
      <w:pPr>
        <w:spacing w:after="0"/>
        <w:jc w:val="both"/>
        <w:rPr>
          <w:rFonts w:ascii="Calibri" w:hAnsi="Calibri" w:cs="Calibri"/>
          <w:b/>
          <w:bCs/>
          <w:sz w:val="21"/>
          <w:szCs w:val="21"/>
        </w:rPr>
      </w:pPr>
    </w:p>
    <w:p w14:paraId="727AFD86" w14:textId="36A392D8" w:rsidR="006234C8" w:rsidRPr="004930F0" w:rsidRDefault="005B0F12" w:rsidP="00A30135">
      <w:pPr>
        <w:spacing w:after="0"/>
        <w:jc w:val="both"/>
        <w:rPr>
          <w:rFonts w:ascii="Calibri" w:hAnsi="Calibri" w:cs="Calibri"/>
          <w:b/>
          <w:bCs/>
          <w:sz w:val="21"/>
          <w:szCs w:val="21"/>
        </w:rPr>
      </w:pPr>
      <w:r w:rsidRPr="004930F0">
        <w:rPr>
          <w:rFonts w:ascii="Calibri" w:hAnsi="Calibri" w:cs="Calibri"/>
          <w:b/>
          <w:bCs/>
          <w:sz w:val="21"/>
          <w:szCs w:val="21"/>
        </w:rPr>
        <w:t xml:space="preserve">À propos du Prix Monique-et-Robert-Parizeau </w:t>
      </w:r>
    </w:p>
    <w:p w14:paraId="735CFB1B" w14:textId="41109305" w:rsidR="006234C8" w:rsidRPr="004930F0" w:rsidRDefault="005B0F12" w:rsidP="00A30135">
      <w:pPr>
        <w:spacing w:after="0"/>
        <w:jc w:val="both"/>
        <w:rPr>
          <w:rFonts w:ascii="Calibri" w:hAnsi="Calibri" w:cs="Calibri"/>
          <w:sz w:val="21"/>
          <w:szCs w:val="21"/>
        </w:rPr>
      </w:pPr>
      <w:r w:rsidRPr="004930F0">
        <w:rPr>
          <w:rFonts w:ascii="Calibri" w:hAnsi="Calibri" w:cs="Calibri"/>
          <w:sz w:val="21"/>
          <w:szCs w:val="21"/>
        </w:rPr>
        <w:t>Le Prix Monique-et-Robert-Parizeau, administré par le MAJ et la F</w:t>
      </w:r>
      <w:r w:rsidR="004930F0" w:rsidRPr="004930F0">
        <w:rPr>
          <w:rFonts w:ascii="Calibri" w:hAnsi="Calibri" w:cs="Calibri"/>
          <w:sz w:val="21"/>
          <w:szCs w:val="21"/>
        </w:rPr>
        <w:t>MAJ</w:t>
      </w:r>
      <w:r w:rsidRPr="004930F0">
        <w:rPr>
          <w:rFonts w:ascii="Calibri" w:hAnsi="Calibri" w:cs="Calibri"/>
          <w:sz w:val="21"/>
          <w:szCs w:val="21"/>
        </w:rPr>
        <w:t xml:space="preserve">, a été créé en 2023 pour rendre hommage à Monique Parizeau, artiste dévouée à l’art de l’estampe. Afin de perpétuer cet héritage, le prix est financé par le Fonds de dotation Monique-et-Robert-Parizeau. </w:t>
      </w:r>
      <w:r w:rsidR="006234C8" w:rsidRPr="004930F0">
        <w:rPr>
          <w:rFonts w:ascii="Calibri" w:hAnsi="Calibri" w:cs="Calibri"/>
          <w:sz w:val="21"/>
          <w:szCs w:val="21"/>
        </w:rPr>
        <w:t xml:space="preserve">Durant les quatre premières années d’un cycle de cinq ans, un prix de 15 000 $ est attribué chaque année à un ou une artiste dont le travail démontre une innovation significative dans les arts imprimés. La cinquième année, les </w:t>
      </w:r>
      <w:proofErr w:type="spellStart"/>
      <w:r w:rsidR="006234C8" w:rsidRPr="004930F0">
        <w:rPr>
          <w:rFonts w:ascii="Calibri" w:hAnsi="Calibri" w:cs="Calibri"/>
          <w:sz w:val="21"/>
          <w:szCs w:val="21"/>
        </w:rPr>
        <w:t>lauréat</w:t>
      </w:r>
      <w:bookmarkStart w:id="1" w:name="OLE_LINK1"/>
      <w:bookmarkStart w:id="2" w:name="OLE_LINK2"/>
      <w:r w:rsidR="00F5366F" w:rsidRPr="004930F0">
        <w:rPr>
          <w:rFonts w:ascii="Calibri" w:hAnsi="Calibri" w:cs="Calibri"/>
          <w:sz w:val="21"/>
          <w:szCs w:val="21"/>
        </w:rPr>
        <w:t>·</w:t>
      </w:r>
      <w:bookmarkEnd w:id="1"/>
      <w:bookmarkEnd w:id="2"/>
      <w:r w:rsidR="00F5366F" w:rsidRPr="004930F0">
        <w:rPr>
          <w:rFonts w:ascii="Calibri" w:hAnsi="Calibri" w:cs="Calibri"/>
          <w:sz w:val="21"/>
          <w:szCs w:val="21"/>
        </w:rPr>
        <w:t>e·</w:t>
      </w:r>
      <w:r w:rsidR="006234C8" w:rsidRPr="004930F0">
        <w:rPr>
          <w:rFonts w:ascii="Calibri" w:hAnsi="Calibri" w:cs="Calibri"/>
          <w:sz w:val="21"/>
          <w:szCs w:val="21"/>
        </w:rPr>
        <w:t>s</w:t>
      </w:r>
      <w:proofErr w:type="spellEnd"/>
      <w:r w:rsidR="006234C8" w:rsidRPr="004930F0">
        <w:rPr>
          <w:rFonts w:ascii="Calibri" w:hAnsi="Calibri" w:cs="Calibri"/>
          <w:sz w:val="21"/>
          <w:szCs w:val="21"/>
        </w:rPr>
        <w:t xml:space="preserve"> des années précédentes seront </w:t>
      </w:r>
      <w:proofErr w:type="spellStart"/>
      <w:r w:rsidR="006234C8" w:rsidRPr="004930F0">
        <w:rPr>
          <w:rFonts w:ascii="Calibri" w:hAnsi="Calibri" w:cs="Calibri"/>
          <w:sz w:val="21"/>
          <w:szCs w:val="21"/>
        </w:rPr>
        <w:t>invité</w:t>
      </w:r>
      <w:r w:rsidR="00F5366F" w:rsidRPr="004930F0">
        <w:rPr>
          <w:rFonts w:ascii="Calibri" w:hAnsi="Calibri" w:cs="Calibri"/>
          <w:sz w:val="21"/>
          <w:szCs w:val="21"/>
        </w:rPr>
        <w:t>·e·</w:t>
      </w:r>
      <w:r w:rsidR="006234C8" w:rsidRPr="004930F0">
        <w:rPr>
          <w:rFonts w:ascii="Calibri" w:hAnsi="Calibri" w:cs="Calibri"/>
          <w:sz w:val="21"/>
          <w:szCs w:val="21"/>
        </w:rPr>
        <w:t>s</w:t>
      </w:r>
      <w:proofErr w:type="spellEnd"/>
      <w:r w:rsidR="006234C8" w:rsidRPr="004930F0">
        <w:rPr>
          <w:rFonts w:ascii="Calibri" w:hAnsi="Calibri" w:cs="Calibri"/>
          <w:sz w:val="21"/>
          <w:szCs w:val="21"/>
        </w:rPr>
        <w:t xml:space="preserve"> à participer à une exposition collective au MAJ, offrant ainsi au public l’occasion de découvrir leurs œuvres exceptionnelles.</w:t>
      </w:r>
    </w:p>
    <w:p w14:paraId="511A3D8F" w14:textId="77777777" w:rsidR="006234C8" w:rsidRPr="004930F0" w:rsidRDefault="006234C8" w:rsidP="00A30135">
      <w:pPr>
        <w:spacing w:after="0"/>
        <w:jc w:val="both"/>
        <w:rPr>
          <w:rFonts w:ascii="Calibri" w:hAnsi="Calibri" w:cs="Calibri"/>
          <w:sz w:val="21"/>
          <w:szCs w:val="21"/>
        </w:rPr>
      </w:pPr>
    </w:p>
    <w:p w14:paraId="76B86F70" w14:textId="142B6531" w:rsidR="006234C8" w:rsidRPr="00B130DC" w:rsidRDefault="006234C8" w:rsidP="00A30135">
      <w:pPr>
        <w:spacing w:after="0"/>
        <w:jc w:val="both"/>
        <w:rPr>
          <w:rFonts w:ascii="Calibri" w:hAnsi="Calibri" w:cs="Calibri"/>
          <w:b/>
          <w:bCs/>
          <w:sz w:val="21"/>
          <w:szCs w:val="21"/>
        </w:rPr>
      </w:pPr>
      <w:r w:rsidRPr="00B130DC">
        <w:rPr>
          <w:rFonts w:ascii="Calibri" w:hAnsi="Calibri" w:cs="Calibri"/>
          <w:b/>
          <w:bCs/>
          <w:sz w:val="21"/>
          <w:szCs w:val="21"/>
        </w:rPr>
        <w:t>À propos du Fonds Monique-et-Robert-Parizeau</w:t>
      </w:r>
    </w:p>
    <w:p w14:paraId="0FACCB72" w14:textId="506F07E7" w:rsidR="006234C8" w:rsidRDefault="006234C8" w:rsidP="00A30135">
      <w:pPr>
        <w:spacing w:after="0"/>
        <w:jc w:val="both"/>
        <w:rPr>
          <w:rFonts w:ascii="Calibri" w:hAnsi="Calibri" w:cs="Calibri"/>
          <w:sz w:val="21"/>
          <w:szCs w:val="21"/>
        </w:rPr>
      </w:pPr>
      <w:r w:rsidRPr="004930F0">
        <w:rPr>
          <w:rFonts w:ascii="Calibri" w:hAnsi="Calibri" w:cs="Calibri"/>
          <w:sz w:val="21"/>
          <w:szCs w:val="21"/>
        </w:rPr>
        <w:t xml:space="preserve">Créé en 2022 par la Fondation du Musée d’art de Joliette, le Fonds Monique-et-Robert-Parizeau soutient le Prix en finançant cette reconnaissance dédiée aux innovations marquantes dans le domaine des arts imprimés au Canada. </w:t>
      </w:r>
    </w:p>
    <w:p w14:paraId="4E8EF6C5" w14:textId="77777777" w:rsidR="0068097B" w:rsidRPr="004930F0" w:rsidRDefault="0068097B" w:rsidP="00A30135">
      <w:pPr>
        <w:spacing w:after="0"/>
        <w:jc w:val="both"/>
        <w:rPr>
          <w:rFonts w:ascii="Calibri" w:hAnsi="Calibri" w:cs="Calibri"/>
          <w:sz w:val="21"/>
          <w:szCs w:val="21"/>
        </w:rPr>
      </w:pPr>
    </w:p>
    <w:p w14:paraId="73059BE5" w14:textId="77777777" w:rsidR="006234C8" w:rsidRPr="004930F0" w:rsidRDefault="006234C8" w:rsidP="006234C8">
      <w:pPr>
        <w:spacing w:after="0"/>
        <w:rPr>
          <w:rFonts w:ascii="Calibri" w:hAnsi="Calibri" w:cs="Calibri"/>
          <w:sz w:val="21"/>
          <w:szCs w:val="21"/>
        </w:rPr>
      </w:pPr>
    </w:p>
    <w:p w14:paraId="393A84F9" w14:textId="03597F7E" w:rsidR="006234C8" w:rsidRPr="004930F0" w:rsidRDefault="006234C8" w:rsidP="006234C8">
      <w:pPr>
        <w:spacing w:after="0"/>
        <w:jc w:val="center"/>
        <w:rPr>
          <w:rFonts w:ascii="Calibri" w:hAnsi="Calibri" w:cs="Calibri"/>
          <w:sz w:val="21"/>
          <w:szCs w:val="21"/>
        </w:rPr>
      </w:pPr>
      <w:r w:rsidRPr="004930F0">
        <w:rPr>
          <w:rFonts w:ascii="Calibri" w:hAnsi="Calibri" w:cs="Calibri"/>
          <w:sz w:val="21"/>
          <w:szCs w:val="21"/>
        </w:rPr>
        <w:t>– 30 –</w:t>
      </w:r>
    </w:p>
    <w:p w14:paraId="150C03C6" w14:textId="77777777" w:rsidR="006234C8" w:rsidRPr="004930F0" w:rsidRDefault="006234C8" w:rsidP="006234C8">
      <w:pPr>
        <w:spacing w:after="0"/>
        <w:rPr>
          <w:rFonts w:ascii="Calibri" w:hAnsi="Calibri" w:cs="Calibri"/>
          <w:sz w:val="21"/>
          <w:szCs w:val="21"/>
        </w:rPr>
      </w:pPr>
    </w:p>
    <w:p w14:paraId="08F98911" w14:textId="3A53C239" w:rsidR="006234C8" w:rsidRDefault="006234C8" w:rsidP="006234C8">
      <w:pPr>
        <w:spacing w:after="0"/>
        <w:rPr>
          <w:rFonts w:ascii="Calibri" w:hAnsi="Calibri" w:cs="Calibri"/>
          <w:b/>
          <w:sz w:val="21"/>
          <w:szCs w:val="21"/>
        </w:rPr>
      </w:pPr>
      <w:r w:rsidRPr="00A30135">
        <w:rPr>
          <w:rFonts w:ascii="Calibri" w:hAnsi="Calibri" w:cs="Calibri"/>
          <w:b/>
          <w:sz w:val="21"/>
          <w:szCs w:val="21"/>
        </w:rPr>
        <w:t xml:space="preserve">Pour plus d’informations, veuillez contacter :  </w:t>
      </w:r>
    </w:p>
    <w:p w14:paraId="3A4EE930" w14:textId="77777777" w:rsidR="00A30135" w:rsidRPr="00A30135" w:rsidRDefault="00A30135" w:rsidP="006234C8">
      <w:pPr>
        <w:spacing w:after="0"/>
        <w:rPr>
          <w:rFonts w:ascii="Calibri" w:hAnsi="Calibri" w:cs="Calibri"/>
          <w:b/>
          <w:sz w:val="21"/>
          <w:szCs w:val="21"/>
        </w:rPr>
      </w:pPr>
    </w:p>
    <w:p w14:paraId="680C0540" w14:textId="7796430A" w:rsidR="006234C8" w:rsidRPr="00A30135" w:rsidRDefault="00A30135" w:rsidP="006234C8">
      <w:pPr>
        <w:spacing w:after="0"/>
        <w:rPr>
          <w:rFonts w:ascii="Calibri" w:hAnsi="Calibri" w:cs="Calibri"/>
          <w:sz w:val="21"/>
          <w:szCs w:val="21"/>
        </w:rPr>
      </w:pPr>
      <w:r w:rsidRPr="00A30135">
        <w:rPr>
          <w:rFonts w:ascii="Calibri" w:hAnsi="Calibri" w:cs="Calibri"/>
          <w:sz w:val="21"/>
          <w:szCs w:val="21"/>
        </w:rPr>
        <w:t>Rosalie Généreux</w:t>
      </w:r>
      <w:r w:rsidR="006234C8" w:rsidRPr="00A30135">
        <w:rPr>
          <w:rFonts w:ascii="Calibri" w:hAnsi="Calibri" w:cs="Calibri"/>
          <w:sz w:val="21"/>
          <w:szCs w:val="21"/>
        </w:rPr>
        <w:t xml:space="preserve">, </w:t>
      </w:r>
      <w:r w:rsidRPr="00A30135">
        <w:rPr>
          <w:rFonts w:ascii="Calibri" w:hAnsi="Calibri" w:cs="Calibri"/>
          <w:sz w:val="21"/>
          <w:szCs w:val="21"/>
        </w:rPr>
        <w:t>Responsable des communications et du marketing</w:t>
      </w:r>
      <w:r w:rsidR="006234C8" w:rsidRPr="00A30135">
        <w:rPr>
          <w:rFonts w:ascii="Calibri" w:hAnsi="Calibri" w:cs="Calibri"/>
          <w:sz w:val="21"/>
          <w:szCs w:val="21"/>
        </w:rPr>
        <w:t xml:space="preserve">  </w:t>
      </w:r>
    </w:p>
    <w:p w14:paraId="30324B4E" w14:textId="09E0AD59" w:rsidR="006234C8" w:rsidRPr="00A30135" w:rsidRDefault="00A30135" w:rsidP="006234C8">
      <w:pPr>
        <w:spacing w:after="0"/>
        <w:rPr>
          <w:rFonts w:ascii="Calibri" w:hAnsi="Calibri" w:cs="Calibri"/>
          <w:sz w:val="21"/>
          <w:szCs w:val="21"/>
        </w:rPr>
      </w:pPr>
      <w:r w:rsidRPr="00A30135">
        <w:rPr>
          <w:rFonts w:ascii="Calibri" w:hAnsi="Calibri" w:cs="Calibri"/>
          <w:sz w:val="21"/>
          <w:szCs w:val="21"/>
        </w:rPr>
        <w:t>communication@museejoliette.org</w:t>
      </w:r>
    </w:p>
    <w:p w14:paraId="2867D3BF" w14:textId="23BA3A1A" w:rsidR="006234C8" w:rsidRPr="004930F0" w:rsidRDefault="00A30135" w:rsidP="006234C8">
      <w:pPr>
        <w:spacing w:after="0"/>
        <w:rPr>
          <w:rFonts w:ascii="Calibri" w:hAnsi="Calibri" w:cs="Calibri"/>
          <w:sz w:val="21"/>
          <w:szCs w:val="21"/>
        </w:rPr>
      </w:pPr>
      <w:r w:rsidRPr="00A30135">
        <w:rPr>
          <w:rFonts w:ascii="Calibri" w:hAnsi="Calibri" w:cs="Calibri"/>
          <w:sz w:val="21"/>
          <w:szCs w:val="21"/>
        </w:rPr>
        <w:t>450-756-0311 #233</w:t>
      </w:r>
    </w:p>
    <w:sectPr w:rsidR="006234C8" w:rsidRPr="004930F0" w:rsidSect="006234C8">
      <w:pgSz w:w="12240" w:h="15840"/>
      <w:pgMar w:top="1440" w:right="150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C8"/>
    <w:rsid w:val="001046CE"/>
    <w:rsid w:val="00166B9E"/>
    <w:rsid w:val="00185D18"/>
    <w:rsid w:val="001A6CC1"/>
    <w:rsid w:val="00262AD3"/>
    <w:rsid w:val="0030578C"/>
    <w:rsid w:val="003302DA"/>
    <w:rsid w:val="003B6524"/>
    <w:rsid w:val="00427F90"/>
    <w:rsid w:val="00462D94"/>
    <w:rsid w:val="004930F0"/>
    <w:rsid w:val="004B4D99"/>
    <w:rsid w:val="005B0F12"/>
    <w:rsid w:val="005F69D3"/>
    <w:rsid w:val="006234C8"/>
    <w:rsid w:val="006529EB"/>
    <w:rsid w:val="0068097B"/>
    <w:rsid w:val="006B2A45"/>
    <w:rsid w:val="007961D4"/>
    <w:rsid w:val="007A6551"/>
    <w:rsid w:val="007E655B"/>
    <w:rsid w:val="00862DC5"/>
    <w:rsid w:val="00887715"/>
    <w:rsid w:val="00894C8C"/>
    <w:rsid w:val="008C6789"/>
    <w:rsid w:val="009A6F30"/>
    <w:rsid w:val="00A30135"/>
    <w:rsid w:val="00B130DC"/>
    <w:rsid w:val="00BC5C05"/>
    <w:rsid w:val="00C53AE4"/>
    <w:rsid w:val="00CC2688"/>
    <w:rsid w:val="00D97C1D"/>
    <w:rsid w:val="00E639B8"/>
    <w:rsid w:val="00E90CA9"/>
    <w:rsid w:val="00EA4684"/>
    <w:rsid w:val="00EB719C"/>
    <w:rsid w:val="00EC5A2C"/>
    <w:rsid w:val="00ED3197"/>
    <w:rsid w:val="00EE3B4B"/>
    <w:rsid w:val="00F11F10"/>
    <w:rsid w:val="00F536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4609"/>
  <w15:chartTrackingRefBased/>
  <w15:docId w15:val="{777DE967-E090-CB41-BBAB-0010F3E3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23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23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234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234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234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234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234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234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234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34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234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234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234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234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234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234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234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234C8"/>
    <w:rPr>
      <w:rFonts w:eastAsiaTheme="majorEastAsia" w:cstheme="majorBidi"/>
      <w:color w:val="272727" w:themeColor="text1" w:themeTint="D8"/>
    </w:rPr>
  </w:style>
  <w:style w:type="paragraph" w:styleId="Titre">
    <w:name w:val="Title"/>
    <w:basedOn w:val="Normal"/>
    <w:next w:val="Normal"/>
    <w:link w:val="TitreCar"/>
    <w:uiPriority w:val="10"/>
    <w:qFormat/>
    <w:rsid w:val="00623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234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234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234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234C8"/>
    <w:pPr>
      <w:spacing w:before="160"/>
      <w:jc w:val="center"/>
    </w:pPr>
    <w:rPr>
      <w:i/>
      <w:iCs/>
      <w:color w:val="404040" w:themeColor="text1" w:themeTint="BF"/>
    </w:rPr>
  </w:style>
  <w:style w:type="character" w:customStyle="1" w:styleId="CitationCar">
    <w:name w:val="Citation Car"/>
    <w:basedOn w:val="Policepardfaut"/>
    <w:link w:val="Citation"/>
    <w:uiPriority w:val="29"/>
    <w:rsid w:val="006234C8"/>
    <w:rPr>
      <w:i/>
      <w:iCs/>
      <w:color w:val="404040" w:themeColor="text1" w:themeTint="BF"/>
    </w:rPr>
  </w:style>
  <w:style w:type="paragraph" w:styleId="Paragraphedeliste">
    <w:name w:val="List Paragraph"/>
    <w:basedOn w:val="Normal"/>
    <w:uiPriority w:val="34"/>
    <w:qFormat/>
    <w:rsid w:val="006234C8"/>
    <w:pPr>
      <w:ind w:left="720"/>
      <w:contextualSpacing/>
    </w:pPr>
  </w:style>
  <w:style w:type="character" w:styleId="Emphaseintense">
    <w:name w:val="Intense Emphasis"/>
    <w:basedOn w:val="Policepardfaut"/>
    <w:uiPriority w:val="21"/>
    <w:qFormat/>
    <w:rsid w:val="006234C8"/>
    <w:rPr>
      <w:i/>
      <w:iCs/>
      <w:color w:val="0F4761" w:themeColor="accent1" w:themeShade="BF"/>
    </w:rPr>
  </w:style>
  <w:style w:type="paragraph" w:styleId="Citationintense">
    <w:name w:val="Intense Quote"/>
    <w:basedOn w:val="Normal"/>
    <w:next w:val="Normal"/>
    <w:link w:val="CitationintenseCar"/>
    <w:uiPriority w:val="30"/>
    <w:qFormat/>
    <w:rsid w:val="00623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234C8"/>
    <w:rPr>
      <w:i/>
      <w:iCs/>
      <w:color w:val="0F4761" w:themeColor="accent1" w:themeShade="BF"/>
    </w:rPr>
  </w:style>
  <w:style w:type="character" w:styleId="Rfrenceintense">
    <w:name w:val="Intense Reference"/>
    <w:basedOn w:val="Policepardfaut"/>
    <w:uiPriority w:val="32"/>
    <w:qFormat/>
    <w:rsid w:val="006234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659</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Gauthier</dc:creator>
  <cp:keywords/>
  <dc:description/>
  <cp:lastModifiedBy>rgenereux</cp:lastModifiedBy>
  <cp:revision>19</cp:revision>
  <cp:lastPrinted>2024-11-05T22:40:00Z</cp:lastPrinted>
  <dcterms:created xsi:type="dcterms:W3CDTF">2024-11-05T23:56:00Z</dcterms:created>
  <dcterms:modified xsi:type="dcterms:W3CDTF">2025-03-06T13:34:00Z</dcterms:modified>
</cp:coreProperties>
</file>